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D35C0A">
              <w:rPr>
                <w:rFonts w:ascii="Times NR Cyr MT" w:hAnsi="Times NR Cyr MT"/>
              </w:rPr>
              <w:t>12</w:t>
            </w:r>
            <w:r w:rsidR="00F8147D">
              <w:rPr>
                <w:rFonts w:ascii="Times NR Cyr MT" w:hAnsi="Times NR Cyr MT"/>
              </w:rPr>
              <w:t xml:space="preserve"> февраля</w:t>
            </w:r>
            <w:r>
              <w:rPr>
                <w:rFonts w:ascii="Times NR Cyr MT" w:hAnsi="Times NR Cyr MT"/>
              </w:rPr>
              <w:t xml:space="preserve"> 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543608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6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A3CB0" w:rsidRDefault="00CA3CB0" w:rsidP="00693D3B">
      <w:pPr>
        <w:rPr>
          <w:b/>
        </w:rPr>
      </w:pPr>
    </w:p>
    <w:p w:rsidR="00C859BB" w:rsidRDefault="00C859BB" w:rsidP="00693D3B"/>
    <w:p w:rsidR="00062009" w:rsidRDefault="00062009" w:rsidP="00062009">
      <w:pPr>
        <w:jc w:val="center"/>
        <w:rPr>
          <w:b/>
        </w:rPr>
      </w:pPr>
    </w:p>
    <w:p w:rsidR="00D35C0A" w:rsidRDefault="00D35C0A" w:rsidP="00D35C0A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t xml:space="preserve">О создании паводковой комиссии Телегинского </w:t>
      </w:r>
      <w:proofErr w:type="gramStart"/>
      <w:r>
        <w:rPr>
          <w:b/>
          <w:bCs/>
          <w:color w:val="000000"/>
        </w:rPr>
        <w:t>сельсовета  Колышлейского</w:t>
      </w:r>
      <w:proofErr w:type="gramEnd"/>
      <w:r>
        <w:rPr>
          <w:b/>
          <w:bCs/>
          <w:color w:val="000000"/>
        </w:rPr>
        <w:t xml:space="preserve"> района Пензенской области и организации   мероприятий по безаварийному пропуску паводка 2026 года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rFonts w:ascii="Tahoma" w:hAnsi="Tahoma" w:cs="Tahoma"/>
          <w:color w:val="000000"/>
        </w:rPr>
        <w:t xml:space="preserve">                    </w:t>
      </w:r>
      <w:r>
        <w:rPr>
          <w:color w:val="000000"/>
        </w:rPr>
        <w:t>Во исполнение Федеральных законов от 21.12.1994 № 68-ФЗ « О защите населения и территорий от  чрезвычайных   ситуаций природного и техногенного характера», от 21.07.1997 №  117 -ФЗ, «О безопасности гидротехнических сооружений»,  в целях подготовки  к пропуску в 2024 году весеннего паводка, снижения ущербов воздействия вод, уменьшения загрязнения поверхности вод</w:t>
      </w:r>
    </w:p>
    <w:p w:rsidR="00D35C0A" w:rsidRDefault="00D35C0A" w:rsidP="00D35C0A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Администрация Телегинского </w:t>
      </w:r>
      <w:proofErr w:type="gramStart"/>
      <w:r>
        <w:rPr>
          <w:b/>
          <w:bCs/>
          <w:color w:val="000000"/>
        </w:rPr>
        <w:t>сельсовета  постановляет</w:t>
      </w:r>
      <w:proofErr w:type="gramEnd"/>
      <w:r>
        <w:rPr>
          <w:b/>
          <w:bCs/>
          <w:color w:val="000000"/>
        </w:rPr>
        <w:t>:</w:t>
      </w:r>
    </w:p>
    <w:p w:rsidR="00D35C0A" w:rsidRDefault="00D35C0A" w:rsidP="00D35C0A">
      <w:pPr>
        <w:jc w:val="both"/>
        <w:rPr>
          <w:color w:val="000000"/>
        </w:rPr>
      </w:pPr>
      <w:r>
        <w:rPr>
          <w:color w:val="000000"/>
        </w:rPr>
        <w:t xml:space="preserve"> 1. Создать паводковую комиссию по Администрации Телегинского сельсовета   Колышлейского района Пензенской области. </w:t>
      </w:r>
    </w:p>
    <w:p w:rsidR="00D35C0A" w:rsidRDefault="00D35C0A" w:rsidP="00D35C0A">
      <w:pPr>
        <w:jc w:val="both"/>
        <w:rPr>
          <w:color w:val="000000"/>
        </w:rPr>
      </w:pPr>
      <w:r>
        <w:rPr>
          <w:color w:val="000000"/>
        </w:rPr>
        <w:t xml:space="preserve">2. Утвердить состав паводковой комиссии Телегинского сельсовета Колышлейского района Пензенской </w:t>
      </w:r>
      <w:proofErr w:type="gramStart"/>
      <w:r>
        <w:rPr>
          <w:color w:val="000000"/>
        </w:rPr>
        <w:t>области  согласно</w:t>
      </w:r>
      <w:proofErr w:type="gramEnd"/>
      <w:r>
        <w:rPr>
          <w:color w:val="000000"/>
        </w:rPr>
        <w:t xml:space="preserve">      приложению № 1.</w:t>
      </w:r>
    </w:p>
    <w:p w:rsidR="00D35C0A" w:rsidRDefault="00D35C0A" w:rsidP="00D35C0A">
      <w:pPr>
        <w:jc w:val="both"/>
        <w:rPr>
          <w:color w:val="000000"/>
        </w:rPr>
      </w:pPr>
      <w:r>
        <w:rPr>
          <w:color w:val="000000"/>
        </w:rPr>
        <w:t xml:space="preserve">3. Утвердить Положение о паводковой комиссии Телегинского </w:t>
      </w:r>
      <w:proofErr w:type="gramStart"/>
      <w:r>
        <w:rPr>
          <w:color w:val="000000"/>
        </w:rPr>
        <w:t>сельсовета  Колышлейского</w:t>
      </w:r>
      <w:proofErr w:type="gramEnd"/>
      <w:r>
        <w:rPr>
          <w:color w:val="000000"/>
        </w:rPr>
        <w:t xml:space="preserve"> района Пензенской области  согласно   приложению № 2.</w:t>
      </w:r>
    </w:p>
    <w:p w:rsidR="00D35C0A" w:rsidRDefault="00D35C0A" w:rsidP="00D35C0A">
      <w:pPr>
        <w:jc w:val="both"/>
        <w:rPr>
          <w:color w:val="000000"/>
        </w:rPr>
      </w:pPr>
      <w:r>
        <w:rPr>
          <w:color w:val="000000"/>
        </w:rPr>
        <w:t xml:space="preserve">4. Рекомендовать руководителям 000 «Трас Агро Нива-2», ИП «Подгорнов В.С.», ООО рыбхоз «Телегинский», КФХ Гордон А.В. выделить на время паводка </w:t>
      </w:r>
      <w:proofErr w:type="gramStart"/>
      <w:r>
        <w:rPr>
          <w:color w:val="000000"/>
        </w:rPr>
        <w:t>технику.(</w:t>
      </w:r>
      <w:proofErr w:type="gramEnd"/>
      <w:r>
        <w:rPr>
          <w:color w:val="000000"/>
        </w:rPr>
        <w:t xml:space="preserve"> по согласованию) приложение № 3.</w:t>
      </w:r>
    </w:p>
    <w:p w:rsidR="00D35C0A" w:rsidRDefault="00D35C0A" w:rsidP="00D35C0A">
      <w:pPr>
        <w:jc w:val="both"/>
        <w:rPr>
          <w:color w:val="000000"/>
        </w:rPr>
      </w:pPr>
      <w:r>
        <w:rPr>
          <w:color w:val="000000"/>
        </w:rPr>
        <w:t>5.Организовать   на   время   прохождения   паводковых   вод   круглосуточное дежурство ответственных лиц на наиболее опасных участках гидротехнических сооружений, а также мостах и плотинах.</w:t>
      </w:r>
    </w:p>
    <w:p w:rsidR="00D35C0A" w:rsidRDefault="00D35C0A" w:rsidP="00D35C0A">
      <w:pPr>
        <w:jc w:val="both"/>
        <w:rPr>
          <w:color w:val="000000"/>
        </w:rPr>
      </w:pPr>
      <w:r>
        <w:rPr>
          <w:color w:val="000000"/>
        </w:rPr>
        <w:t xml:space="preserve">6. Утвердить план </w:t>
      </w:r>
      <w:proofErr w:type="gramStart"/>
      <w:r>
        <w:rPr>
          <w:color w:val="000000"/>
        </w:rPr>
        <w:t>противопаводковых  мероприятий</w:t>
      </w:r>
      <w:proofErr w:type="gramEnd"/>
      <w:r>
        <w:rPr>
          <w:color w:val="000000"/>
        </w:rPr>
        <w:t xml:space="preserve">  на территории администрации Телегинского сельсовета Колышлейского района Пензенской области. приложение № 4.</w:t>
      </w:r>
    </w:p>
    <w:p w:rsidR="00D35C0A" w:rsidRDefault="00D35C0A" w:rsidP="00D35C0A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7.</w:t>
      </w:r>
      <w:r>
        <w:t xml:space="preserve">Признать утратившим силу </w:t>
      </w:r>
      <w:proofErr w:type="gramStart"/>
      <w:r>
        <w:t>постановление  администрации</w:t>
      </w:r>
      <w:proofErr w:type="gramEnd"/>
      <w:r>
        <w:t xml:space="preserve"> Телегинского сельсовета Колышлейского района Пензенской области № 1</w:t>
      </w:r>
      <w:r w:rsidR="00B73A93">
        <w:t>1</w:t>
      </w:r>
      <w:r>
        <w:t xml:space="preserve"> от </w:t>
      </w:r>
      <w:r w:rsidR="00395A31">
        <w:t>22.02</w:t>
      </w:r>
      <w:r>
        <w:t>.202</w:t>
      </w:r>
      <w:r w:rsidR="00B73A93">
        <w:t>4</w:t>
      </w:r>
      <w:r>
        <w:t xml:space="preserve"> года «</w:t>
      </w:r>
      <w:r>
        <w:rPr>
          <w:bCs/>
          <w:color w:val="000000"/>
        </w:rPr>
        <w:t xml:space="preserve">О создании </w:t>
      </w:r>
      <w:r>
        <w:rPr>
          <w:bCs/>
          <w:color w:val="000000"/>
        </w:rPr>
        <w:lastRenderedPageBreak/>
        <w:t>паводковой комиссии Телегинского сельсовета  Колышлейского района Пензенской области и организации   мероприятий по безаварийному пропуску паводка 2023 года»</w:t>
      </w:r>
    </w:p>
    <w:p w:rsidR="00D35C0A" w:rsidRDefault="00D35C0A" w:rsidP="00D35C0A">
      <w:pPr>
        <w:jc w:val="both"/>
        <w:rPr>
          <w:color w:val="000000"/>
        </w:rPr>
      </w:pPr>
      <w:r>
        <w:rPr>
          <w:color w:val="000000"/>
        </w:rPr>
        <w:t xml:space="preserve">    8.Настоящее постановление опубликовать в информационном </w:t>
      </w:r>
      <w:proofErr w:type="gramStart"/>
      <w:r>
        <w:rPr>
          <w:color w:val="000000"/>
        </w:rPr>
        <w:t>бюллетене  «</w:t>
      </w:r>
      <w:proofErr w:type="gramEnd"/>
      <w:r>
        <w:rPr>
          <w:color w:val="000000"/>
        </w:rPr>
        <w:t xml:space="preserve">Информационный вестник Телегинского сельсовета Колышлейского района Пензенской области». </w:t>
      </w:r>
    </w:p>
    <w:p w:rsidR="00D35C0A" w:rsidRDefault="00D35C0A" w:rsidP="00D35C0A">
      <w:pPr>
        <w:jc w:val="both"/>
        <w:rPr>
          <w:color w:val="000000"/>
        </w:rPr>
      </w:pPr>
      <w:r>
        <w:rPr>
          <w:color w:val="000000"/>
        </w:rPr>
        <w:t xml:space="preserve">    9. Настоящее постановление вступает в силу после его официального   опубликования.</w:t>
      </w:r>
    </w:p>
    <w:p w:rsidR="00D35C0A" w:rsidRDefault="00D35C0A" w:rsidP="00D35C0A">
      <w:pPr>
        <w:jc w:val="both"/>
        <w:rPr>
          <w:color w:val="000000"/>
        </w:rPr>
      </w:pPr>
    </w:p>
    <w:p w:rsidR="00D35C0A" w:rsidRDefault="00D35C0A" w:rsidP="00D35C0A">
      <w:pPr>
        <w:jc w:val="both"/>
        <w:rPr>
          <w:color w:val="000000"/>
        </w:rPr>
      </w:pPr>
      <w:r>
        <w:rPr>
          <w:color w:val="000000"/>
        </w:rPr>
        <w:t xml:space="preserve">10. Контроль за исполнением настоящего постановления возложить </w:t>
      </w:r>
      <w:proofErr w:type="gramStart"/>
      <w:r>
        <w:rPr>
          <w:color w:val="000000"/>
        </w:rPr>
        <w:t>на  главу</w:t>
      </w:r>
      <w:proofErr w:type="gramEnd"/>
      <w:r>
        <w:rPr>
          <w:color w:val="000000"/>
        </w:rPr>
        <w:t xml:space="preserve">  администрации Телегинского  сельсовета</w:t>
      </w:r>
      <w:r w:rsidR="00395A31">
        <w:rPr>
          <w:color w:val="000000"/>
        </w:rPr>
        <w:t xml:space="preserve"> Колышлейского района Пензенской области.</w:t>
      </w:r>
      <w:r>
        <w:rPr>
          <w:color w:val="000000"/>
        </w:rPr>
        <w:t xml:space="preserve"> </w:t>
      </w:r>
    </w:p>
    <w:p w:rsidR="00D35C0A" w:rsidRDefault="00D35C0A" w:rsidP="00D35C0A">
      <w:pPr>
        <w:jc w:val="both"/>
        <w:rPr>
          <w:color w:val="000000"/>
        </w:rPr>
      </w:pPr>
    </w:p>
    <w:p w:rsidR="00D35C0A" w:rsidRDefault="00D35C0A" w:rsidP="00D35C0A">
      <w:pPr>
        <w:jc w:val="both"/>
        <w:rPr>
          <w:color w:val="000000"/>
        </w:rPr>
      </w:pPr>
    </w:p>
    <w:p w:rsidR="00D35C0A" w:rsidRDefault="00D35C0A" w:rsidP="00D35C0A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D35C0A" w:rsidRDefault="00D35C0A" w:rsidP="00D35C0A">
      <w:pPr>
        <w:jc w:val="both"/>
        <w:rPr>
          <w:b/>
          <w:color w:val="000000"/>
        </w:rPr>
      </w:pPr>
      <w:r>
        <w:rPr>
          <w:color w:val="000000"/>
        </w:rPr>
        <w:t xml:space="preserve">                      </w:t>
      </w:r>
      <w:r>
        <w:rPr>
          <w:b/>
          <w:color w:val="000000"/>
        </w:rPr>
        <w:t> </w:t>
      </w:r>
      <w:r w:rsidR="00395A31">
        <w:rPr>
          <w:b/>
          <w:color w:val="000000"/>
        </w:rPr>
        <w:t xml:space="preserve">     Г</w:t>
      </w:r>
      <w:r>
        <w:rPr>
          <w:b/>
          <w:color w:val="000000"/>
        </w:rPr>
        <w:t>лав</w:t>
      </w:r>
      <w:r w:rsidR="00395A31">
        <w:rPr>
          <w:b/>
          <w:color w:val="000000"/>
        </w:rPr>
        <w:t>а</w:t>
      </w:r>
      <w:r>
        <w:rPr>
          <w:b/>
          <w:color w:val="000000"/>
        </w:rPr>
        <w:t xml:space="preserve"> администрации                           </w:t>
      </w:r>
      <w:proofErr w:type="spellStart"/>
      <w:r w:rsidR="00395A31">
        <w:rPr>
          <w:b/>
          <w:color w:val="000000"/>
        </w:rPr>
        <w:t>С.В.Столярова</w:t>
      </w:r>
      <w:proofErr w:type="spellEnd"/>
    </w:p>
    <w:p w:rsidR="00D35C0A" w:rsidRDefault="00D35C0A" w:rsidP="00D35C0A">
      <w:pPr>
        <w:spacing w:after="240"/>
        <w:jc w:val="both"/>
        <w:rPr>
          <w:color w:val="000000"/>
        </w:rPr>
      </w:pPr>
      <w:r>
        <w:rPr>
          <w:color w:val="000000"/>
        </w:rPr>
        <w:t> </w:t>
      </w: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</w:p>
    <w:p w:rsidR="00D35C0A" w:rsidRDefault="00D35C0A" w:rsidP="00D35C0A">
      <w:pPr>
        <w:spacing w:before="240" w:after="240"/>
        <w:jc w:val="both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Приложение № 1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D35C0A" w:rsidRDefault="00D35C0A" w:rsidP="00D35C0A">
      <w:pPr>
        <w:jc w:val="center"/>
        <w:rPr>
          <w:color w:val="000000"/>
        </w:rPr>
      </w:pPr>
      <w:r>
        <w:rPr>
          <w:b/>
          <w:bCs/>
          <w:color w:val="000000"/>
        </w:rPr>
        <w:t>Состав паводковой комиссии Телегинского сельсовета</w:t>
      </w:r>
    </w:p>
    <w:p w:rsidR="00D35C0A" w:rsidRDefault="00D35C0A" w:rsidP="00D35C0A">
      <w:pPr>
        <w:jc w:val="center"/>
        <w:rPr>
          <w:color w:val="000000"/>
        </w:rPr>
      </w:pPr>
      <w:r>
        <w:rPr>
          <w:b/>
          <w:bCs/>
          <w:color w:val="000000"/>
        </w:rPr>
        <w:t>Колышлейского района Пензенской области</w:t>
      </w:r>
    </w:p>
    <w:p w:rsidR="00D35C0A" w:rsidRDefault="00D35C0A" w:rsidP="00D35C0A">
      <w:pPr>
        <w:jc w:val="center"/>
        <w:rPr>
          <w:color w:val="000000"/>
        </w:rPr>
      </w:pPr>
      <w:r>
        <w:rPr>
          <w:b/>
          <w:bCs/>
          <w:color w:val="000000"/>
        </w:rPr>
        <w:t>  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       - Столярова С.В. -    </w:t>
      </w:r>
      <w:proofErr w:type="gramStart"/>
      <w:r>
        <w:rPr>
          <w:color w:val="000000"/>
        </w:rPr>
        <w:t>Глава  Администрации</w:t>
      </w:r>
      <w:proofErr w:type="gramEnd"/>
      <w:r>
        <w:rPr>
          <w:color w:val="000000"/>
        </w:rPr>
        <w:t>    Телегинского    сельсовета  председатель комиссии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 - Прохоренко П.Г.</w:t>
      </w:r>
      <w:proofErr w:type="gramStart"/>
      <w:r>
        <w:rPr>
          <w:color w:val="000000"/>
        </w:rPr>
        <w:t>–  директор</w:t>
      </w:r>
      <w:proofErr w:type="gramEnd"/>
      <w:r>
        <w:rPr>
          <w:color w:val="000000"/>
        </w:rPr>
        <w:t xml:space="preserve"> ООО рыбхоз «Телегинский»,  заместитель  председателя комиссии (по согласованию)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       - </w:t>
      </w:r>
      <w:proofErr w:type="spellStart"/>
      <w:r>
        <w:rPr>
          <w:color w:val="000000"/>
        </w:rPr>
        <w:t>Тростянская</w:t>
      </w:r>
      <w:proofErr w:type="spellEnd"/>
      <w:r>
        <w:rPr>
          <w:color w:val="000000"/>
        </w:rPr>
        <w:t xml:space="preserve"> Т.А. – зам. главы администрации </w:t>
      </w:r>
      <w:proofErr w:type="gramStart"/>
      <w:r>
        <w:rPr>
          <w:color w:val="000000"/>
        </w:rPr>
        <w:t>–  секретарь</w:t>
      </w:r>
      <w:proofErr w:type="gramEnd"/>
      <w:r>
        <w:rPr>
          <w:color w:val="000000"/>
        </w:rPr>
        <w:t xml:space="preserve"> комиссии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      -  Подгорнов А.С. – индивидуальный предприниматель - </w:t>
      </w:r>
      <w:proofErr w:type="gramStart"/>
      <w:r>
        <w:rPr>
          <w:color w:val="000000"/>
        </w:rPr>
        <w:t>член  комиссии</w:t>
      </w:r>
      <w:proofErr w:type="gramEnd"/>
      <w:r>
        <w:rPr>
          <w:color w:val="000000"/>
        </w:rPr>
        <w:t>   (по согласованию)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- Крайнов О.В. – слесарь администрации Телегинского сельсовета, член комиссии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- Тренин В.П. – водитель администрации Телегинского сельсовета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     - </w:t>
      </w:r>
      <w:proofErr w:type="spellStart"/>
      <w:r>
        <w:rPr>
          <w:color w:val="000000"/>
        </w:rPr>
        <w:t>Павлачев</w:t>
      </w:r>
      <w:proofErr w:type="spellEnd"/>
      <w:r>
        <w:rPr>
          <w:color w:val="000000"/>
        </w:rPr>
        <w:t xml:space="preserve"> Ю.Г. – индивидуальный предприниматель – член комиссии (по согласованию)</w:t>
      </w:r>
    </w:p>
    <w:p w:rsidR="00D35C0A" w:rsidRDefault="00D35C0A" w:rsidP="00D35C0A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        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            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                 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right"/>
        <w:rPr>
          <w:color w:val="000000"/>
        </w:rPr>
      </w:pPr>
      <w:r>
        <w:rPr>
          <w:color w:val="000000"/>
        </w:rPr>
        <w:t>Приложение №2 </w:t>
      </w:r>
    </w:p>
    <w:p w:rsidR="00D35C0A" w:rsidRDefault="00D35C0A" w:rsidP="00D35C0A">
      <w:pPr>
        <w:jc w:val="center"/>
        <w:rPr>
          <w:color w:val="000000"/>
        </w:rPr>
      </w:pPr>
      <w:r>
        <w:rPr>
          <w:b/>
          <w:bCs/>
          <w:color w:val="000000"/>
        </w:rPr>
        <w:t>Положение о паводковой комиссии Телегинского сельсовета</w:t>
      </w:r>
    </w:p>
    <w:p w:rsidR="00D35C0A" w:rsidRDefault="00D35C0A" w:rsidP="00D35C0A">
      <w:pPr>
        <w:jc w:val="center"/>
        <w:rPr>
          <w:color w:val="000000"/>
        </w:rPr>
      </w:pPr>
      <w:r>
        <w:rPr>
          <w:b/>
          <w:bCs/>
          <w:color w:val="000000"/>
        </w:rPr>
        <w:t>Колышлейского района Пензенской области</w:t>
      </w:r>
      <w:r>
        <w:rPr>
          <w:color w:val="000000"/>
        </w:rPr>
        <w:t>  </w:t>
      </w:r>
    </w:p>
    <w:p w:rsidR="00D35C0A" w:rsidRDefault="00D35C0A" w:rsidP="00D35C0A">
      <w:pPr>
        <w:spacing w:before="100" w:beforeAutospacing="1" w:after="100" w:afterAutospacing="1"/>
        <w:jc w:val="both"/>
        <w:rPr>
          <w:b/>
          <w:color w:val="000000"/>
        </w:rPr>
      </w:pPr>
      <w:r>
        <w:rPr>
          <w:color w:val="000000"/>
        </w:rPr>
        <w:t xml:space="preserve">                                                        </w:t>
      </w:r>
      <w:r>
        <w:rPr>
          <w:b/>
          <w:color w:val="000000"/>
        </w:rPr>
        <w:t>1. Общие положения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1.1.   Настоящее Положение определяет порядок </w:t>
      </w:r>
      <w:proofErr w:type="gramStart"/>
      <w:r>
        <w:rPr>
          <w:color w:val="000000"/>
        </w:rPr>
        <w:t>работы  и</w:t>
      </w:r>
      <w:proofErr w:type="gramEnd"/>
      <w:r>
        <w:rPr>
          <w:color w:val="000000"/>
        </w:rPr>
        <w:t>  основные задачи паводковой   комиссии  Телегинского сельсовета Колышлейского района Пензенской области  в   проведении   мероприятий   по подготовке и пропуску весеннего половодья 202</w:t>
      </w:r>
      <w:r w:rsidR="00395A31">
        <w:rPr>
          <w:color w:val="000000"/>
        </w:rPr>
        <w:t>6</w:t>
      </w:r>
      <w:r>
        <w:rPr>
          <w:color w:val="000000"/>
        </w:rPr>
        <w:t xml:space="preserve"> года.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1.2.  Паводковая комиссия в своей деятельности руководствуется Конституцией Российской </w:t>
      </w:r>
      <w:proofErr w:type="gramStart"/>
      <w:r>
        <w:rPr>
          <w:color w:val="000000"/>
        </w:rPr>
        <w:t>Федерации,  федеральными</w:t>
      </w:r>
      <w:proofErr w:type="gramEnd"/>
      <w:r>
        <w:rPr>
          <w:color w:val="000000"/>
        </w:rPr>
        <w:t xml:space="preserve"> законами, законами Пензенской области, постановлениями и распоряжениями главы администрации Телегинского сельсовета Колышлейского района Пензенской области, другими нормативными актами, а также настоящим Положением,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b/>
          <w:color w:val="000000"/>
        </w:rPr>
      </w:pPr>
      <w:r>
        <w:rPr>
          <w:b/>
          <w:color w:val="000000"/>
        </w:rPr>
        <w:t>                           2. Задачи, функции и права паводковой комиссии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2.1. Основными задачами паводковой комиссии являются: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2.1.1.  Организация   взаимодействия   с   ведомствами, предприятиями, учреждениями, организациями независимо от форм собственности, по вопросам безаварийного пропуска вод </w:t>
      </w:r>
      <w:proofErr w:type="gramStart"/>
      <w:r>
        <w:rPr>
          <w:color w:val="000000"/>
        </w:rPr>
        <w:t>в  период</w:t>
      </w:r>
      <w:proofErr w:type="gramEnd"/>
      <w:r>
        <w:rPr>
          <w:color w:val="000000"/>
        </w:rPr>
        <w:t xml:space="preserve"> весеннего половодья (по согласованию).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2.1.2. Внесение предложений по разработке и утверждению мероприятий по пропуску весеннего паводка.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2.1.3.  Подготовка    предложений    по    вопросам    улучшения    содержания гидротехнических сооружений на водных объектах, предупреждение и ликвидация аварий на объектах паводковых территорий.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2.1.4.  Рассмотрение прогнозов весенних паводков, разработки на их основе и осуществление    комплекса    неотложных    мероприятий    по    предупреждению    и уменьшению разрушительных последствий наводнения и подтопления.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2.</w:t>
      </w:r>
      <w:proofErr w:type="gramStart"/>
      <w:r>
        <w:rPr>
          <w:color w:val="000000"/>
        </w:rPr>
        <w:t>2.Паводковая</w:t>
      </w:r>
      <w:proofErr w:type="gramEnd"/>
      <w:r>
        <w:rPr>
          <w:color w:val="000000"/>
        </w:rPr>
        <w:t xml:space="preserve"> комиссия в соответствии с возложенными на нее основными задачами выполняет следующие функции;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2.2.2. Организует предупредительные мероприятия для бесперебойной работы предприятий и учреждений в период весеннего паводка, подготовку необходимых материалов   для   проведения   аварийных   </w:t>
      </w:r>
      <w:proofErr w:type="gramStart"/>
      <w:r>
        <w:rPr>
          <w:color w:val="000000"/>
        </w:rPr>
        <w:t xml:space="preserve">работ,   </w:t>
      </w:r>
      <w:proofErr w:type="gramEnd"/>
      <w:r>
        <w:rPr>
          <w:color w:val="000000"/>
        </w:rPr>
        <w:t>снабжению   продовольствием   и медикаментами населения на подтопляемых территориях.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2.2.3. Организует регулярное информирование населения о действиях в условиях возможных     чрезвычайных     </w:t>
      </w:r>
      <w:proofErr w:type="gramStart"/>
      <w:r>
        <w:rPr>
          <w:color w:val="000000"/>
        </w:rPr>
        <w:t>ситуациях,   </w:t>
      </w:r>
      <w:proofErr w:type="gramEnd"/>
      <w:r>
        <w:rPr>
          <w:color w:val="000000"/>
        </w:rPr>
        <w:t>  вызванных     весенним     паводком     с использованием средств массовой информации.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2.</w:t>
      </w:r>
      <w:proofErr w:type="gramStart"/>
      <w:r>
        <w:rPr>
          <w:color w:val="000000"/>
        </w:rPr>
        <w:t>3.Паводковая</w:t>
      </w:r>
      <w:proofErr w:type="gramEnd"/>
      <w:r>
        <w:rPr>
          <w:color w:val="000000"/>
        </w:rPr>
        <w:t xml:space="preserve"> комиссия имеет право: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lastRenderedPageBreak/>
        <w:t xml:space="preserve">           2.3.2.    Привлекать   к   работе   с   их   согласования   </w:t>
      </w:r>
      <w:proofErr w:type="gramStart"/>
      <w:r>
        <w:rPr>
          <w:color w:val="000000"/>
        </w:rPr>
        <w:t xml:space="preserve">ведомства,   </w:t>
      </w:r>
      <w:proofErr w:type="gramEnd"/>
      <w:r>
        <w:rPr>
          <w:color w:val="000000"/>
        </w:rPr>
        <w:t xml:space="preserve">организации учреждения, общественные объединения, иные организации для изучения вопросов находящихся в компетенции паводковой комиссии.  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2.3.5.   Запрашивать и получать от предприятий, учреждений и организаций сведения, данные, необходимые для работы паводковой комиссии.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2.3.6.  Заслушивать должностных лиц по вопросам, входящим в компетенцию паводковой комиссии.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2.3.7.    Принимать   на   </w:t>
      </w:r>
      <w:proofErr w:type="gramStart"/>
      <w:r>
        <w:rPr>
          <w:color w:val="000000"/>
        </w:rPr>
        <w:t xml:space="preserve">себя,   </w:t>
      </w:r>
      <w:proofErr w:type="gramEnd"/>
      <w:r>
        <w:rPr>
          <w:color w:val="000000"/>
        </w:rPr>
        <w:t>непосредственное   руководство   работами   по ликвидации последствий крупных наводнений и чрезвычайных ситуаций во время весеннего половодья.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b/>
          <w:color w:val="000000"/>
        </w:rPr>
      </w:pPr>
      <w:r>
        <w:rPr>
          <w:b/>
          <w:color w:val="000000"/>
        </w:rPr>
        <w:t>                       3. Форма и порядок работы паводковой комиссии 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3.1. Состав паводковой комиссии утверждается постановлением главы администрации Телегинского сельсовета Колышлейского района Пензенской области.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 xml:space="preserve">3.1.1.     Паводковая    комиссия    состоит    из    </w:t>
      </w:r>
      <w:proofErr w:type="gramStart"/>
      <w:r>
        <w:rPr>
          <w:color w:val="000000"/>
        </w:rPr>
        <w:t>председателя,   </w:t>
      </w:r>
      <w:proofErr w:type="gramEnd"/>
      <w:r>
        <w:rPr>
          <w:color w:val="000000"/>
        </w:rPr>
        <w:t xml:space="preserve"> заместителя председателя, секретаря и членов Комиссии.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3.1.2. Председатель паводковой комиссий: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осуществляет общее руководство работой паводковой комиссии;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распределяет обязанности между заместителями председателя паводковой комиссии и ее членами;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несет персональную ответственность за выполнение возложенных на паводковую комиссию задач.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3.1.3. В период отсутствия председателя паводковой комиссии его обязанности исполняет заместитель председателя паводковой</w:t>
      </w:r>
      <w:r>
        <w:rPr>
          <w:color w:val="000000"/>
          <w:vertAlign w:val="subscript"/>
        </w:rPr>
        <w:t>:</w:t>
      </w:r>
      <w:r>
        <w:rPr>
          <w:color w:val="000000"/>
        </w:rPr>
        <w:t xml:space="preserve"> комиссии.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3.1.4. Секретарь паводковой комиссии: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 обеспечивает деятельность паводковой комиссии;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  информирует членов паводковой комиссии о месте и времени проведения заседания;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-   оформляет протокол заседания паводковой комиссии и готовит их для подписания председателем паводковой комиссии.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3.1.5 Члены Комиссии лично участвуют в заседаниях паводковой комиссии.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3.2. Заседания паводковой комиссии проводятся по мере необходимости, но не реже одного раза в месяц.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3.</w:t>
      </w:r>
      <w:proofErr w:type="gramStart"/>
      <w:r>
        <w:rPr>
          <w:color w:val="000000"/>
        </w:rPr>
        <w:t>3.Заседания</w:t>
      </w:r>
      <w:proofErr w:type="gramEnd"/>
      <w:r>
        <w:rPr>
          <w:color w:val="000000"/>
        </w:rPr>
        <w:t xml:space="preserve"> паводковой комиссии считаются правомочными, если на них присутствует более половины ее членов.</w:t>
      </w:r>
    </w:p>
    <w:p w:rsidR="00D35C0A" w:rsidRDefault="00D35C0A" w:rsidP="00D35C0A">
      <w:pPr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3.4. Решения паводковой комиссии принимаются простым большинством голосов присутствующих на заседании членов паводковой комиссии и оформляются в </w:t>
      </w:r>
      <w:proofErr w:type="gramStart"/>
      <w:r>
        <w:rPr>
          <w:color w:val="000000"/>
        </w:rPr>
        <w:t>виде  протоколов</w:t>
      </w:r>
      <w:proofErr w:type="gramEnd"/>
      <w:r>
        <w:rPr>
          <w:color w:val="000000"/>
        </w:rPr>
        <w:t>,  которые подписываются председательствующим и секретарем паводковой комиссии.</w:t>
      </w:r>
    </w:p>
    <w:p w:rsidR="00D35C0A" w:rsidRDefault="00D35C0A" w:rsidP="00D35C0A">
      <w:pPr>
        <w:spacing w:before="100" w:beforeAutospacing="1" w:after="100" w:afterAutospacing="1"/>
        <w:ind w:firstLine="708"/>
        <w:jc w:val="center"/>
        <w:rPr>
          <w:b/>
          <w:color w:val="000000"/>
        </w:rPr>
      </w:pPr>
      <w:r>
        <w:rPr>
          <w:b/>
          <w:color w:val="000000"/>
        </w:rPr>
        <w:t>4. Обеспечение деятельности рабочей группы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4.1. Организационное и материально-техническое обеспечение деятельности паводковой комиссии осуществляет администрация Телегинского сельсовета.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</w:p>
    <w:p w:rsidR="00D35C0A" w:rsidRDefault="00D35C0A" w:rsidP="00D35C0A">
      <w:pPr>
        <w:spacing w:before="100" w:beforeAutospacing="1" w:after="100" w:afterAutospacing="1"/>
        <w:jc w:val="right"/>
        <w:rPr>
          <w:color w:val="000000"/>
        </w:rPr>
      </w:pPr>
      <w:r>
        <w:rPr>
          <w:color w:val="000000"/>
        </w:rPr>
        <w:lastRenderedPageBreak/>
        <w:t> </w:t>
      </w:r>
      <w:r>
        <w:rPr>
          <w:bCs/>
          <w:color w:val="000000"/>
        </w:rPr>
        <w:t>Приложение № 3</w:t>
      </w:r>
    </w:p>
    <w:p w:rsidR="00D35C0A" w:rsidRDefault="00D35C0A" w:rsidP="00D35C0A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t>Объем техники выделяемой (по согласованию) предприятиями и организациями по необходимости в распоряжение поводковой комиссии Телегинского сельсовета Колышлейского района Пензенской области на период весеннего паводка 202</w:t>
      </w:r>
      <w:r w:rsidR="00395A31">
        <w:rPr>
          <w:b/>
          <w:bCs/>
          <w:color w:val="000000"/>
        </w:rPr>
        <w:t xml:space="preserve">6 </w:t>
      </w:r>
      <w:r>
        <w:rPr>
          <w:b/>
          <w:bCs/>
          <w:color w:val="000000"/>
        </w:rPr>
        <w:t>года.</w:t>
      </w:r>
    </w:p>
    <w:p w:rsidR="00D35C0A" w:rsidRDefault="00D35C0A" w:rsidP="00D35C0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D35C0A" w:rsidRDefault="00D35C0A" w:rsidP="00D35C0A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color w:val="000000"/>
        </w:rPr>
        <w:t xml:space="preserve">Отделение с. Крутец </w:t>
      </w:r>
      <w:proofErr w:type="gramStart"/>
      <w:r>
        <w:rPr>
          <w:b/>
          <w:color w:val="000000"/>
        </w:rPr>
        <w:t>ИП  «</w:t>
      </w:r>
      <w:proofErr w:type="gramEnd"/>
      <w:r>
        <w:rPr>
          <w:b/>
          <w:color w:val="000000"/>
        </w:rPr>
        <w:t>Подгорнов А.С.»</w:t>
      </w:r>
    </w:p>
    <w:p w:rsidR="00D35C0A" w:rsidRDefault="00D35C0A" w:rsidP="00D35C0A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</w:rPr>
        <w:t>Автосамосвал                       1 ед.</w:t>
      </w:r>
    </w:p>
    <w:p w:rsidR="00D35C0A" w:rsidRDefault="00D35C0A" w:rsidP="00D35C0A">
      <w:pPr>
        <w:jc w:val="center"/>
        <w:rPr>
          <w:color w:val="000000"/>
        </w:rPr>
      </w:pPr>
      <w:r>
        <w:rPr>
          <w:color w:val="000000"/>
        </w:rPr>
        <w:t>Бульдозер                             1 ед.</w:t>
      </w:r>
    </w:p>
    <w:p w:rsidR="00D35C0A" w:rsidRDefault="00D35C0A" w:rsidP="00D35C0A">
      <w:pPr>
        <w:spacing w:before="100" w:beforeAutospacing="1" w:after="100" w:afterAutospacing="1"/>
        <w:jc w:val="both"/>
        <w:rPr>
          <w:rFonts w:ascii="Tahoma" w:hAnsi="Tahoma" w:cs="Tahoma"/>
          <w:color w:val="000000"/>
        </w:rPr>
      </w:pPr>
    </w:p>
    <w:p w:rsidR="00D35C0A" w:rsidRDefault="00D35C0A" w:rsidP="00D35C0A">
      <w:pPr>
        <w:jc w:val="center"/>
        <w:rPr>
          <w:b/>
        </w:rPr>
      </w:pPr>
      <w:r>
        <w:rPr>
          <w:b/>
        </w:rPr>
        <w:t>ООО Рыбхоз «Телегинский»</w:t>
      </w:r>
    </w:p>
    <w:p w:rsidR="00D35C0A" w:rsidRDefault="00D35C0A" w:rsidP="00D35C0A">
      <w:pPr>
        <w:rPr>
          <w:b/>
        </w:rPr>
      </w:pPr>
      <w:r>
        <w:rPr>
          <w:b/>
        </w:rPr>
        <w:t xml:space="preserve"> </w:t>
      </w:r>
    </w:p>
    <w:p w:rsidR="00D35C0A" w:rsidRDefault="00D35C0A" w:rsidP="00D35C0A">
      <w:r>
        <w:rPr>
          <w:b/>
        </w:rPr>
        <w:t xml:space="preserve">                                                     </w:t>
      </w:r>
      <w:r>
        <w:t xml:space="preserve">Газ -33081                   1 </w:t>
      </w:r>
      <w:proofErr w:type="spellStart"/>
      <w:r>
        <w:t>ед</w:t>
      </w:r>
      <w:proofErr w:type="spellEnd"/>
    </w:p>
    <w:p w:rsidR="00D35C0A" w:rsidRDefault="00D35C0A" w:rsidP="00D35C0A"/>
    <w:p w:rsidR="00D35C0A" w:rsidRDefault="00D35C0A" w:rsidP="00D35C0A">
      <w:pPr>
        <w:rPr>
          <w:b/>
        </w:rPr>
      </w:pPr>
    </w:p>
    <w:p w:rsidR="00D35C0A" w:rsidRDefault="00D35C0A" w:rsidP="00D35C0A">
      <w:pPr>
        <w:rPr>
          <w:b/>
        </w:rPr>
      </w:pPr>
      <w:r>
        <w:rPr>
          <w:b/>
        </w:rPr>
        <w:t xml:space="preserve">                                                КФХ Гордон А.В.</w:t>
      </w:r>
    </w:p>
    <w:p w:rsidR="00D35C0A" w:rsidRDefault="00D35C0A" w:rsidP="00D35C0A">
      <w:pPr>
        <w:rPr>
          <w:b/>
        </w:rPr>
      </w:pPr>
    </w:p>
    <w:p w:rsidR="00D35C0A" w:rsidRDefault="00D35C0A" w:rsidP="00D35C0A">
      <w:r>
        <w:rPr>
          <w:b/>
        </w:rPr>
        <w:t xml:space="preserve">                                         </w:t>
      </w:r>
      <w:r>
        <w:t>трактор МТЗ-82           1 ед.</w:t>
      </w:r>
    </w:p>
    <w:p w:rsidR="00D35C0A" w:rsidRDefault="00D35C0A" w:rsidP="00D35C0A">
      <w:pPr>
        <w:jc w:val="center"/>
        <w:rPr>
          <w:color w:val="000000"/>
        </w:rPr>
      </w:pPr>
    </w:p>
    <w:p w:rsidR="00D35C0A" w:rsidRDefault="00D35C0A" w:rsidP="00D35C0A">
      <w:pPr>
        <w:rPr>
          <w:color w:val="000000"/>
        </w:rPr>
      </w:pPr>
      <w:r>
        <w:rPr>
          <w:color w:val="000000"/>
        </w:rPr>
        <w:t xml:space="preserve">                                                           </w:t>
      </w:r>
    </w:p>
    <w:p w:rsidR="00D35C0A" w:rsidRDefault="00D35C0A" w:rsidP="00D35C0A">
      <w:pPr>
        <w:tabs>
          <w:tab w:val="left" w:pos="3090"/>
        </w:tabs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rPr>
          <w:b/>
        </w:rPr>
      </w:pPr>
    </w:p>
    <w:p w:rsidR="00D35C0A" w:rsidRDefault="00D35C0A" w:rsidP="00D35C0A">
      <w:pPr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jc w:val="center"/>
        <w:rPr>
          <w:b/>
        </w:rPr>
      </w:pPr>
    </w:p>
    <w:p w:rsidR="00D35C0A" w:rsidRDefault="00D35C0A" w:rsidP="00D35C0A">
      <w:pPr>
        <w:rPr>
          <w:b/>
        </w:rPr>
      </w:pPr>
    </w:p>
    <w:p w:rsidR="00D35C0A" w:rsidRDefault="00D35C0A" w:rsidP="00D35C0A">
      <w:pPr>
        <w:rPr>
          <w:b/>
        </w:rPr>
      </w:pPr>
    </w:p>
    <w:p w:rsidR="00D35C0A" w:rsidRDefault="00D35C0A" w:rsidP="00D35C0A">
      <w:pPr>
        <w:rPr>
          <w:b/>
        </w:rPr>
      </w:pPr>
    </w:p>
    <w:p w:rsidR="00405EFF" w:rsidRDefault="00405EFF" w:rsidP="00D35C0A">
      <w:pPr>
        <w:rPr>
          <w:b/>
        </w:rPr>
      </w:pPr>
    </w:p>
    <w:p w:rsidR="00405EFF" w:rsidRDefault="00405EFF" w:rsidP="00D35C0A">
      <w:pPr>
        <w:rPr>
          <w:b/>
        </w:rPr>
      </w:pPr>
    </w:p>
    <w:p w:rsidR="00405EFF" w:rsidRDefault="00405EFF" w:rsidP="00D35C0A">
      <w:pPr>
        <w:rPr>
          <w:b/>
        </w:rPr>
      </w:pPr>
    </w:p>
    <w:p w:rsidR="00D35C0A" w:rsidRDefault="00D35C0A" w:rsidP="00D35C0A">
      <w:pPr>
        <w:rPr>
          <w:b/>
        </w:rPr>
      </w:pPr>
    </w:p>
    <w:p w:rsidR="00D35C0A" w:rsidRDefault="00D35C0A" w:rsidP="00D35C0A">
      <w:pPr>
        <w:rPr>
          <w:b/>
        </w:rPr>
      </w:pPr>
    </w:p>
    <w:p w:rsidR="00D35C0A" w:rsidRDefault="00D35C0A" w:rsidP="00D35C0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ПЛАН ПРОВЕДЕНИЯ ПРОТИВОПАВОДКОВЫХ МЕРОПРИЯТИЙ НА ТЕРРИТОРИИ АДМИНИСТРАЦИИ ТЕЛЕГИНСКОГО СЕЛЬСОВЕТА НА 2024 ГОД</w:t>
      </w:r>
    </w:p>
    <w:p w:rsidR="00D35C0A" w:rsidRDefault="00D35C0A" w:rsidP="00D35C0A"/>
    <w:tbl>
      <w:tblPr>
        <w:tblpPr w:leftFromText="180" w:rightFromText="180" w:bottomFromText="160" w:vertAnchor="text" w:horzAnchor="margin" w:tblpY="126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3251"/>
        <w:gridCol w:w="2259"/>
        <w:gridCol w:w="1982"/>
        <w:gridCol w:w="1440"/>
      </w:tblGrid>
      <w:tr w:rsidR="00D35C0A" w:rsidTr="00D35C0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Проводимые мероприятия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Срок исполнения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исполнитель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Отметка об исполнении</w:t>
            </w:r>
          </w:p>
        </w:tc>
      </w:tr>
      <w:tr w:rsidR="00D35C0A" w:rsidTr="00D35C0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Принятие постановления администрацией о создании паводковой комиссии и организации мероприятий по безаварийному пропуску паводка 202</w:t>
            </w:r>
            <w:r w:rsidR="008A7FEC">
              <w:rPr>
                <w:lang w:eastAsia="en-US"/>
              </w:rPr>
              <w:t>6</w:t>
            </w:r>
            <w:bookmarkStart w:id="0" w:name="_GoBack"/>
            <w:bookmarkEnd w:id="0"/>
            <w:r>
              <w:rPr>
                <w:lang w:eastAsia="en-US"/>
              </w:rPr>
              <w:t xml:space="preserve"> года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10.03.202</w:t>
            </w:r>
            <w:r w:rsidR="00395A31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Глава администрации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</w:p>
        </w:tc>
      </w:tr>
      <w:tr w:rsidR="00D35C0A" w:rsidTr="00D35C0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Pr="00395A31" w:rsidRDefault="00D35C0A">
            <w:pPr>
              <w:widowControl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395A31">
              <w:rPr>
                <w:sz w:val="22"/>
                <w:szCs w:val="22"/>
                <w:lang w:eastAsia="en-US"/>
              </w:rPr>
              <w:t xml:space="preserve">Проведение занятий с жителями населенных пунктов на случай возможного подтопления улиц и отдельных домов во время весеннего паводка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до 10.03.202</w:t>
            </w:r>
            <w:r w:rsidR="00395A31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</w:p>
        </w:tc>
      </w:tr>
      <w:tr w:rsidR="00D35C0A" w:rsidTr="00D35C0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Pr="00395A31" w:rsidRDefault="00D35C0A">
            <w:pPr>
              <w:widowControl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395A31">
              <w:rPr>
                <w:sz w:val="22"/>
                <w:szCs w:val="22"/>
                <w:lang w:eastAsia="en-US"/>
              </w:rPr>
              <w:t xml:space="preserve">Вручение уведомлений собственникам </w:t>
            </w:r>
            <w:proofErr w:type="gramStart"/>
            <w:r w:rsidRPr="00395A31">
              <w:rPr>
                <w:sz w:val="22"/>
                <w:szCs w:val="22"/>
                <w:lang w:eastAsia="en-US"/>
              </w:rPr>
              <w:t>частных  домовладений</w:t>
            </w:r>
            <w:proofErr w:type="gramEnd"/>
            <w:r w:rsidRPr="00395A31">
              <w:rPr>
                <w:sz w:val="22"/>
                <w:szCs w:val="22"/>
                <w:lang w:eastAsia="en-US"/>
              </w:rPr>
              <w:t xml:space="preserve"> находящихся в   зоне подтопления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до 15.03.202</w:t>
            </w:r>
            <w:r w:rsidR="00395A31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</w:p>
        </w:tc>
      </w:tr>
      <w:tr w:rsidR="00D35C0A" w:rsidTr="00D35C0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Обследование дорог, мостов, линий </w:t>
            </w:r>
            <w:proofErr w:type="gramStart"/>
            <w:r>
              <w:rPr>
                <w:sz w:val="22"/>
                <w:szCs w:val="22"/>
                <w:lang w:eastAsia="en-US"/>
              </w:rPr>
              <w:t>электропередач  и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связи, водопропускных труб, попадающих в зону возможного затопления и принятия мер по их очистке, ремонту и дополнительному укреплению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до 22.03.202</w:t>
            </w:r>
            <w:r w:rsidR="00395A31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</w:p>
        </w:tc>
      </w:tr>
      <w:tr w:rsidR="00D35C0A" w:rsidTr="00D35C0A">
        <w:trPr>
          <w:trHeight w:val="14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Организовать обследование источников водоснабжения и </w:t>
            </w:r>
            <w:proofErr w:type="gramStart"/>
            <w:r>
              <w:rPr>
                <w:lang w:eastAsia="en-US"/>
              </w:rPr>
              <w:t>защите  их</w:t>
            </w:r>
            <w:proofErr w:type="gramEnd"/>
            <w:r>
              <w:rPr>
                <w:lang w:eastAsia="en-US"/>
              </w:rPr>
              <w:t xml:space="preserve"> от воздействия и попадания весенних паводковых вод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до 22.03.202</w:t>
            </w:r>
            <w:r w:rsidR="00395A31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</w:p>
        </w:tc>
      </w:tr>
      <w:tr w:rsidR="00D35C0A" w:rsidTr="00D35C0A">
        <w:trPr>
          <w:trHeight w:val="33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Осмотр ГТС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 весь период паводка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Собственник ГТС </w:t>
            </w:r>
          </w:p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</w:p>
        </w:tc>
      </w:tr>
      <w:tr w:rsidR="00D35C0A" w:rsidTr="00D35C0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Установление круглосуточного </w:t>
            </w:r>
            <w:proofErr w:type="gramStart"/>
            <w:r>
              <w:rPr>
                <w:lang w:eastAsia="en-US"/>
              </w:rPr>
              <w:t>дежурства  на</w:t>
            </w:r>
            <w:proofErr w:type="gramEnd"/>
            <w:r>
              <w:rPr>
                <w:lang w:eastAsia="en-US"/>
              </w:rPr>
              <w:t xml:space="preserve"> водных объектах ответственных лиц на период разлива весенних вод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 весь период паводка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</w:p>
        </w:tc>
      </w:tr>
      <w:tr w:rsidR="00D35C0A" w:rsidTr="00D35C0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Pr="00395A31" w:rsidRDefault="00D35C0A">
            <w:pPr>
              <w:widowControl w:val="0"/>
              <w:spacing w:line="252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395A31">
              <w:rPr>
                <w:sz w:val="22"/>
                <w:szCs w:val="22"/>
                <w:lang w:eastAsia="en-US"/>
              </w:rPr>
              <w:t>Опубликовать  на</w:t>
            </w:r>
            <w:proofErr w:type="gramEnd"/>
            <w:r w:rsidRPr="00395A31">
              <w:rPr>
                <w:sz w:val="22"/>
                <w:szCs w:val="22"/>
                <w:lang w:eastAsia="en-US"/>
              </w:rPr>
              <w:t xml:space="preserve"> информационном стенде, доске объявлений данные мероприятия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до 15.03.202</w:t>
            </w:r>
            <w:r w:rsidR="00395A31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Специалисты администрации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</w:p>
        </w:tc>
      </w:tr>
      <w:tr w:rsidR="00D35C0A" w:rsidTr="00D35C0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Организовать контроль за ходом выполнения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мероприятий  противопаводковой</w:t>
            </w:r>
            <w:proofErr w:type="gramEnd"/>
            <w:r>
              <w:rPr>
                <w:lang w:eastAsia="en-US"/>
              </w:rPr>
              <w:t xml:space="preserve"> комиссии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0A" w:rsidRDefault="00D35C0A">
            <w:pPr>
              <w:widowControl w:val="0"/>
              <w:spacing w:line="252" w:lineRule="auto"/>
              <w:rPr>
                <w:lang w:eastAsia="en-US"/>
              </w:rPr>
            </w:pPr>
          </w:p>
        </w:tc>
      </w:tr>
    </w:tbl>
    <w:p w:rsidR="00B53925" w:rsidRDefault="00B53925" w:rsidP="00395A31">
      <w:pPr>
        <w:rPr>
          <w:b/>
          <w:sz w:val="26"/>
          <w:szCs w:val="26"/>
        </w:rPr>
      </w:pPr>
    </w:p>
    <w:sectPr w:rsidR="00B53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62009"/>
    <w:rsid w:val="000A3912"/>
    <w:rsid w:val="000E5C3F"/>
    <w:rsid w:val="001B3178"/>
    <w:rsid w:val="001C0977"/>
    <w:rsid w:val="001F3995"/>
    <w:rsid w:val="00226266"/>
    <w:rsid w:val="00253CD2"/>
    <w:rsid w:val="002A7B59"/>
    <w:rsid w:val="002C604C"/>
    <w:rsid w:val="002D0FF6"/>
    <w:rsid w:val="002F28B5"/>
    <w:rsid w:val="00313E9C"/>
    <w:rsid w:val="003219E8"/>
    <w:rsid w:val="00332440"/>
    <w:rsid w:val="003817B5"/>
    <w:rsid w:val="0038604B"/>
    <w:rsid w:val="003918D2"/>
    <w:rsid w:val="00395A31"/>
    <w:rsid w:val="003B5C22"/>
    <w:rsid w:val="003C7F0E"/>
    <w:rsid w:val="003D6E6F"/>
    <w:rsid w:val="003E62C8"/>
    <w:rsid w:val="003F7BEA"/>
    <w:rsid w:val="00405EFF"/>
    <w:rsid w:val="00462FAB"/>
    <w:rsid w:val="004A6029"/>
    <w:rsid w:val="00505EC0"/>
    <w:rsid w:val="0052333D"/>
    <w:rsid w:val="0052375F"/>
    <w:rsid w:val="00543608"/>
    <w:rsid w:val="00561243"/>
    <w:rsid w:val="00593002"/>
    <w:rsid w:val="005C161D"/>
    <w:rsid w:val="005D59F0"/>
    <w:rsid w:val="005E3FBF"/>
    <w:rsid w:val="005F70E7"/>
    <w:rsid w:val="00627A04"/>
    <w:rsid w:val="00677AAF"/>
    <w:rsid w:val="00693D3B"/>
    <w:rsid w:val="006A177B"/>
    <w:rsid w:val="006A1EE9"/>
    <w:rsid w:val="006A3067"/>
    <w:rsid w:val="006B2061"/>
    <w:rsid w:val="006F593E"/>
    <w:rsid w:val="007072A6"/>
    <w:rsid w:val="00724CE1"/>
    <w:rsid w:val="00782575"/>
    <w:rsid w:val="00792C3F"/>
    <w:rsid w:val="00810A56"/>
    <w:rsid w:val="00810D67"/>
    <w:rsid w:val="008473DA"/>
    <w:rsid w:val="008A7FEC"/>
    <w:rsid w:val="008B0CB1"/>
    <w:rsid w:val="008D314D"/>
    <w:rsid w:val="008F7344"/>
    <w:rsid w:val="009606FB"/>
    <w:rsid w:val="00967D04"/>
    <w:rsid w:val="009870DE"/>
    <w:rsid w:val="00991997"/>
    <w:rsid w:val="00A136A8"/>
    <w:rsid w:val="00A50C13"/>
    <w:rsid w:val="00AB5C1D"/>
    <w:rsid w:val="00AF06B0"/>
    <w:rsid w:val="00B53304"/>
    <w:rsid w:val="00B53925"/>
    <w:rsid w:val="00B73A93"/>
    <w:rsid w:val="00B802CD"/>
    <w:rsid w:val="00BA130B"/>
    <w:rsid w:val="00BF607C"/>
    <w:rsid w:val="00C03FAE"/>
    <w:rsid w:val="00C2329C"/>
    <w:rsid w:val="00C859BB"/>
    <w:rsid w:val="00CA3CB0"/>
    <w:rsid w:val="00CB7DA9"/>
    <w:rsid w:val="00D0322F"/>
    <w:rsid w:val="00D35C0A"/>
    <w:rsid w:val="00D36959"/>
    <w:rsid w:val="00D528A1"/>
    <w:rsid w:val="00D56FF4"/>
    <w:rsid w:val="00D86BD6"/>
    <w:rsid w:val="00DC4E71"/>
    <w:rsid w:val="00DC5C87"/>
    <w:rsid w:val="00E2459E"/>
    <w:rsid w:val="00E45E7B"/>
    <w:rsid w:val="00E65D4C"/>
    <w:rsid w:val="00ED3F75"/>
    <w:rsid w:val="00F165C1"/>
    <w:rsid w:val="00F50308"/>
    <w:rsid w:val="00F53BF9"/>
    <w:rsid w:val="00F8147D"/>
    <w:rsid w:val="00FA6BF5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C86F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9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NoSpacing">
    <w:name w:val="No Spacing Знак"/>
    <w:basedOn w:val="a0"/>
    <w:link w:val="1"/>
    <w:locked/>
    <w:rsid w:val="00253CD2"/>
    <w:rPr>
      <w:rFonts w:ascii="Calibri" w:eastAsia="Calibri" w:hAnsi="Calibri" w:cs="Calibri"/>
    </w:rPr>
  </w:style>
  <w:style w:type="paragraph" w:customStyle="1" w:styleId="1">
    <w:name w:val="Без интервала1"/>
    <w:basedOn w:val="a"/>
    <w:link w:val="NoSpacing"/>
    <w:rsid w:val="00253CD2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5392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2026-02-19T08:23:00Z</cp:lastPrinted>
  <dcterms:created xsi:type="dcterms:W3CDTF">2026-02-16T08:37:00Z</dcterms:created>
  <dcterms:modified xsi:type="dcterms:W3CDTF">2026-02-19T08:24:00Z</dcterms:modified>
</cp:coreProperties>
</file>